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Instituto de Investigación Hospital del Mar </w:t>
      </w:r>
      <w:r w:rsidDel="00000000" w:rsidR="00000000" w:rsidRPr="00000000">
        <w:rPr>
          <w:rFonts w:ascii="Helvetica Neue Light" w:cs="Helvetica Neue Light" w:eastAsia="Helvetica Neue Light" w:hAnsi="Helvetica Neue Light"/>
          <w:color w:val="0e5872"/>
          <w:sz w:val="84"/>
          <w:szCs w:val="84"/>
          <w:rtl w:val="0"/>
        </w:rPr>
        <w:t xml:space="preserve">- HMRIB</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35" name="image10.png"/>
            <a:graphic>
              <a:graphicData uri="http://schemas.openxmlformats.org/drawingml/2006/picture">
                <pic:pic>
                  <pic:nvPicPr>
                    <pic:cNvPr descr="SAGITTARIUS logo" id="0" name="image10.png"/>
                    <pic:cNvPicPr preferRelativeResize="0"/>
                  </pic:nvPicPr>
                  <pic:blipFill>
                    <a:blip r:embed="rId7"/>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Inaugurado en 1948 por el Dr. Alexander Fleming, el Hospital del Mar Research Institute es un centro de excelencia para la investigación biomédica y sanitaria. Está formado por más de 700 profesionales, con una composición mixta de investigadores del Hospital del Mar Research Institute e investigadores clínicos del Hospital del Mar además de investigadores de la Universitat Pompeu Fabra (UPF), la Universitat Autònoma de Barcelona (UAB) y la Fundación BarcelonaBeta Brain Research Center (BBRC).</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El centro cuenta con el reconocimiento de CERCA, como Instituto Catalán de Investigación de Excelencia, del Instituto de Salud Carlos III, como Instituto de Investigación Sanitaria y HRS4R con el HR Excellence in Research.</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Su proximidad con el Hospital del Mar y con el Campus Universitario Mar, y su ubicación en un sólido ecosistema científico como el Parc de Recerca Biomèdica de Barcelona (PRBB), hacen que el Hospital del Mar Research Institute esté en un enclave biomédico privilegiado en Barcelona.</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La investigación translacional del Hospital del Mar Research Institute se lleva a cabo a través de cinco programas de investigación bien estructurados: Cáncer, dirigido por Joan Albanell, Epidemiología y Salud Pública, dirigido por Montserrat Fitó, Investigación Clínica Translacional, dirigido por Xavier Nogués, Informática Biomédica, dirigido por Mar Albà, Neurociencias, dirigido por Pablo Villoslada.</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El Hospital del Mar Research Institute, forma parte del Hospital del Mar, una organización integral de servicios en el litoral de Barcelona, en el que se concentra uno de los polos más dinámicos de conocimiento asistencial, docente y de investigación de la ciudad. El Hospital del Mar, es un hospital general moderno, universitario, activo, investigador, que atiende patologías de complejidad media y alta y que, por su larga historia y amplia tradición de servicio en la ciudad, late y crece al mismo tiempo que ella.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Junto con los demás centros clínicos de SAGITTARIUS, el instituto contribuye a este proyecto reclutando y tratando pacientes, recogiendo muestras y anotándolas.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hyperlink r:id="rId8">
        <w:r w:rsidDel="00000000" w:rsidR="00000000" w:rsidRPr="00000000">
          <w:rPr>
            <w:color w:val="1155cc"/>
            <w:u w:val="single"/>
            <w:rtl w:val="0"/>
          </w:rPr>
          <w:t xml:space="preserve">https://www.imim.es/infocorporativa/es_fundacio.html</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3">
      <w:pPr>
        <w:rPr/>
      </w:pPr>
      <w:hyperlink r:id="rId9">
        <w:r w:rsidDel="00000000" w:rsidR="00000000" w:rsidRPr="00000000">
          <w:rPr>
            <w:color w:val="0000ff"/>
            <w:u w:val="single"/>
            <w:rtl w:val="0"/>
          </w:rPr>
          <w:t xml:space="preserve">X/Twitter</w:t>
        </w:r>
      </w:hyperlink>
      <w:r w:rsidDel="00000000" w:rsidR="00000000" w:rsidRPr="00000000">
        <w:rPr>
          <w:rtl w:val="0"/>
        </w:rPr>
        <w:t xml:space="preserve"> </w:t>
      </w:r>
    </w:p>
    <w:p w:rsidR="00000000" w:rsidDel="00000000" w:rsidP="00000000" w:rsidRDefault="00000000" w:rsidRPr="00000000" w14:paraId="00000014">
      <w:pPr>
        <w:rPr/>
      </w:pPr>
      <w:hyperlink r:id="rId10">
        <w:r w:rsidDel="00000000" w:rsidR="00000000" w:rsidRPr="00000000">
          <w:rPr>
            <w:color w:val="0000ff"/>
            <w:u w:val="single"/>
            <w:rtl w:val="0"/>
          </w:rPr>
          <w:t xml:space="preserve">YouTube</w:t>
        </w:r>
      </w:hyperlink>
      <w:r w:rsidDel="00000000" w:rsidR="00000000" w:rsidRPr="00000000">
        <w:rPr>
          <w:rtl w:val="0"/>
        </w:rPr>
      </w:r>
    </w:p>
    <w:p w:rsidR="00000000" w:rsidDel="00000000" w:rsidP="00000000" w:rsidRDefault="00000000" w:rsidRPr="00000000" w14:paraId="00000015">
      <w:pPr>
        <w:rPr/>
      </w:pPr>
      <w:hyperlink r:id="rId11">
        <w:r w:rsidDel="00000000" w:rsidR="00000000" w:rsidRPr="00000000">
          <w:rPr>
            <w:color w:val="0000ff"/>
            <w:u w:val="single"/>
            <w:rtl w:val="0"/>
          </w:rPr>
          <w:t xml:space="preserve">LinkedIn</w:t>
        </w:r>
      </w:hyperlink>
      <w:r w:rsidDel="00000000" w:rsidR="00000000" w:rsidRPr="00000000">
        <w:rPr>
          <w:rtl w:val="0"/>
        </w:rPr>
      </w:r>
    </w:p>
    <w:p w:rsidR="00000000" w:rsidDel="00000000" w:rsidP="00000000" w:rsidRDefault="00000000" w:rsidRPr="00000000" w14:paraId="00000016">
      <w:pPr>
        <w:rPr/>
      </w:pPr>
      <w:hyperlink r:id="rId12">
        <w:r w:rsidDel="00000000" w:rsidR="00000000" w:rsidRPr="00000000">
          <w:rPr>
            <w:color w:val="0000ff"/>
            <w:u w:val="single"/>
            <w:rtl w:val="0"/>
          </w:rPr>
          <w:t xml:space="preserve">Flickr</w:t>
        </w:r>
      </w:hyperlink>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E-mail: </w:t>
      </w:r>
      <w:hyperlink r:id="rId13">
        <w:r w:rsidDel="00000000" w:rsidR="00000000" w:rsidRPr="00000000">
          <w:rPr>
            <w:color w:val="1155cc"/>
            <w:u w:val="single"/>
            <w:rtl w:val="0"/>
          </w:rPr>
          <w:t xml:space="preserve">info@researchmar.net</w:t>
        </w:r>
      </w:hyperlink>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Teléfono: 93 316 04 00 </w:t>
      </w:r>
    </w:p>
    <w:p w:rsidR="00000000" w:rsidDel="00000000" w:rsidP="00000000" w:rsidRDefault="00000000" w:rsidRPr="00000000" w14:paraId="0000001A">
      <w:pPr>
        <w:rPr/>
      </w:pPr>
      <w:r w:rsidDel="00000000" w:rsidR="00000000" w:rsidRPr="00000000">
        <w:rPr>
          <w:rtl w:val="0"/>
        </w:rPr>
        <w:t xml:space="preserve">Dr. Aiguader, 88, 08003 Barcelona</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spacing w:line="276" w:lineRule="auto"/>
        <w:rPr>
          <w:sz w:val="24"/>
          <w:szCs w:val="24"/>
        </w:rPr>
      </w:pPr>
      <w:r w:rsidDel="00000000" w:rsidR="00000000" w:rsidRPr="00000000">
        <w:rPr>
          <w:rtl w:val="0"/>
        </w:rPr>
      </w:r>
    </w:p>
    <w:p w:rsidR="00000000" w:rsidDel="00000000" w:rsidP="00000000" w:rsidRDefault="00000000" w:rsidRPr="00000000" w14:paraId="0000001F">
      <w:pPr>
        <w:spacing w:line="276" w:lineRule="auto"/>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20">
      <w:pPr>
        <w:spacing w:line="276" w:lineRule="auto"/>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27" name="image11.png"/>
            <a:graphic>
              <a:graphicData uri="http://schemas.openxmlformats.org/drawingml/2006/picture">
                <pic:pic>
                  <pic:nvPicPr>
                    <pic:cNvPr id="0" name="image11.png"/>
                    <pic:cNvPicPr preferRelativeResize="0"/>
                  </pic:nvPicPr>
                  <pic:blipFill>
                    <a:blip r:embed="rId14"/>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26" name="image8.png"/>
            <a:graphic>
              <a:graphicData uri="http://schemas.openxmlformats.org/drawingml/2006/picture">
                <pic:pic>
                  <pic:nvPicPr>
                    <pic:cNvPr id="0" name="image8.png"/>
                    <pic:cNvPicPr preferRelativeResize="0"/>
                  </pic:nvPicPr>
                  <pic:blipFill>
                    <a:blip r:embed="rId15"/>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29" name="image1.png"/>
            <a:graphic>
              <a:graphicData uri="http://schemas.openxmlformats.org/drawingml/2006/picture">
                <pic:pic>
                  <pic:nvPicPr>
                    <pic:cNvPr id="0" name="image1.png"/>
                    <pic:cNvPicPr preferRelativeResize="0"/>
                  </pic:nvPicPr>
                  <pic:blipFill>
                    <a:blip r:embed="rId16"/>
                    <a:srcRect b="24022" l="6425" r="11156" t="12482"/>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28" name="image5.png"/>
            <a:graphic>
              <a:graphicData uri="http://schemas.openxmlformats.org/drawingml/2006/picture">
                <pic:pic>
                  <pic:nvPicPr>
                    <pic:cNvPr id="0" name="image5.png"/>
                    <pic:cNvPicPr preferRelativeResize="0"/>
                  </pic:nvPicPr>
                  <pic:blipFill>
                    <a:blip r:embed="rId17"/>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21">
      <w:pPr>
        <w:spacing w:line="276" w:lineRule="auto"/>
        <w:jc w:val="center"/>
        <w:rPr>
          <w:sz w:val="20"/>
          <w:szCs w:val="20"/>
        </w:rPr>
      </w:pPr>
      <w:r w:rsidDel="00000000" w:rsidR="00000000" w:rsidRPr="00000000">
        <w:rPr>
          <w:rtl w:val="0"/>
        </w:rPr>
      </w:r>
    </w:p>
    <w:p w:rsidR="00000000" w:rsidDel="00000000" w:rsidP="00000000" w:rsidRDefault="00000000" w:rsidRPr="00000000" w14:paraId="00000022">
      <w:pPr>
        <w:spacing w:line="276" w:lineRule="auto"/>
        <w:jc w:val="center"/>
        <w:rPr>
          <w:sz w:val="12"/>
          <w:szCs w:val="12"/>
        </w:rPr>
      </w:pPr>
      <w:r w:rsidDel="00000000" w:rsidR="00000000" w:rsidRPr="00000000">
        <w:rPr>
          <w:rtl w:val="0"/>
        </w:rPr>
      </w:r>
    </w:p>
    <w:p w:rsidR="00000000" w:rsidDel="00000000" w:rsidP="00000000" w:rsidRDefault="00000000" w:rsidRPr="00000000" w14:paraId="00000023">
      <w:pPr>
        <w:spacing w:line="276" w:lineRule="auto"/>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4">
      <w:pPr>
        <w:spacing w:line="276" w:lineRule="auto"/>
        <w:jc w:val="center"/>
        <w:rPr/>
      </w:pPr>
      <w:r w:rsidDel="00000000" w:rsidR="00000000" w:rsidRPr="00000000">
        <w:rPr/>
        <w:drawing>
          <wp:inline distB="114300" distT="114300" distL="114300" distR="114300">
            <wp:extent cx="504825" cy="190500"/>
            <wp:effectExtent b="0" l="0" r="0" t="0"/>
            <wp:docPr id="31" name="image12.png"/>
            <a:graphic>
              <a:graphicData uri="http://schemas.openxmlformats.org/drawingml/2006/picture">
                <pic:pic>
                  <pic:nvPicPr>
                    <pic:cNvPr id="0" name="image12.png"/>
                    <pic:cNvPicPr preferRelativeResize="0"/>
                  </pic:nvPicPr>
                  <pic:blipFill>
                    <a:blip r:embed="rId18"/>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30" name="image14.png"/>
            <a:graphic>
              <a:graphicData uri="http://schemas.openxmlformats.org/drawingml/2006/picture">
                <pic:pic>
                  <pic:nvPicPr>
                    <pic:cNvPr id="0" name="image14.png"/>
                    <pic:cNvPicPr preferRelativeResize="0"/>
                  </pic:nvPicPr>
                  <pic:blipFill>
                    <a:blip r:embed="rId19"/>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33" name="image7.png"/>
            <a:graphic>
              <a:graphicData uri="http://schemas.openxmlformats.org/drawingml/2006/picture">
                <pic:pic>
                  <pic:nvPicPr>
                    <pic:cNvPr id="0" name="image7.png"/>
                    <pic:cNvPicPr preferRelativeResize="0"/>
                  </pic:nvPicPr>
                  <pic:blipFill>
                    <a:blip r:embed="rId20"/>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32" name="image1.png"/>
            <a:graphic>
              <a:graphicData uri="http://schemas.openxmlformats.org/drawingml/2006/picture">
                <pic:pic>
                  <pic:nvPicPr>
                    <pic:cNvPr id="0" name="image1.png"/>
                    <pic:cNvPicPr preferRelativeResize="0"/>
                  </pic:nvPicPr>
                  <pic:blipFill>
                    <a:blip r:embed="rId16"/>
                    <a:srcRect b="0" l="6425" r="11156"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37" name="image13.png"/>
            <a:graphic>
              <a:graphicData uri="http://schemas.openxmlformats.org/drawingml/2006/picture">
                <pic:pic>
                  <pic:nvPicPr>
                    <pic:cNvPr id="0" name="image13.png"/>
                    <pic:cNvPicPr preferRelativeResize="0"/>
                  </pic:nvPicPr>
                  <pic:blipFill>
                    <a:blip r:embed="rId21"/>
                    <a:srcRect b="14671" l="9470" r="8132" t="13954"/>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4" name="image6.png"/>
            <a:graphic>
              <a:graphicData uri="http://schemas.openxmlformats.org/drawingml/2006/picture">
                <pic:pic>
                  <pic:nvPicPr>
                    <pic:cNvPr id="0" name="image6.png"/>
                    <pic:cNvPicPr preferRelativeResize="0"/>
                  </pic:nvPicPr>
                  <pic:blipFill>
                    <a:blip r:embed="rId22"/>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36" name="image4.png"/>
            <a:graphic>
              <a:graphicData uri="http://schemas.openxmlformats.org/drawingml/2006/picture">
                <pic:pic>
                  <pic:nvPicPr>
                    <pic:cNvPr id="0" name="image4.png"/>
                    <pic:cNvPicPr preferRelativeResize="0"/>
                  </pic:nvPicPr>
                  <pic:blipFill>
                    <a:blip r:embed="rId23"/>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38" name="image3.png"/>
            <a:graphic>
              <a:graphicData uri="http://schemas.openxmlformats.org/drawingml/2006/picture">
                <pic:pic>
                  <pic:nvPicPr>
                    <pic:cNvPr id="0" name="image3.png"/>
                    <pic:cNvPicPr preferRelativeResize="0"/>
                  </pic:nvPicPr>
                  <pic:blipFill>
                    <a:blip r:embed="rId24"/>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39" name="image5.png"/>
            <a:graphic>
              <a:graphicData uri="http://schemas.openxmlformats.org/drawingml/2006/picture">
                <pic:pic>
                  <pic:nvPicPr>
                    <pic:cNvPr id="0" name="image5.png"/>
                    <pic:cNvPicPr preferRelativeResize="0"/>
                  </pic:nvPicPr>
                  <pic:blipFill>
                    <a:blip r:embed="rId17"/>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drawing>
          <wp:inline distB="114300" distT="114300" distL="114300" distR="114300">
            <wp:extent cx="5745600" cy="812800"/>
            <wp:effectExtent b="0" l="0" r="0" t="0"/>
            <wp:docPr id="40" name="image9.png"/>
            <a:graphic>
              <a:graphicData uri="http://schemas.openxmlformats.org/drawingml/2006/picture">
                <pic:pic>
                  <pic:nvPicPr>
                    <pic:cNvPr id="0" name="image9.png"/>
                    <pic:cNvPicPr preferRelativeResize="0"/>
                  </pic:nvPicPr>
                  <pic:blipFill>
                    <a:blip r:embed="rId25"/>
                    <a:srcRect b="0" l="0" r="0" t="0"/>
                    <a:stretch>
                      <a:fillRect/>
                    </a:stretch>
                  </pic:blipFill>
                  <pic:spPr>
                    <a:xfrm>
                      <a:off x="0" y="0"/>
                      <a:ext cx="5745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spacing w:line="276" w:lineRule="auto"/>
        <w:rPr>
          <w:sz w:val="24"/>
          <w:szCs w:val="24"/>
        </w:rPr>
      </w:pPr>
      <w:r w:rsidDel="00000000" w:rsidR="00000000" w:rsidRPr="00000000">
        <w:rPr>
          <w:rtl w:val="0"/>
        </w:rPr>
      </w:r>
    </w:p>
    <w:p w:rsidR="00000000" w:rsidDel="00000000" w:rsidP="00000000" w:rsidRDefault="00000000" w:rsidRPr="00000000" w14:paraId="00000029">
      <w:pPr>
        <w:rPr>
          <w:highlight w:val="yellow"/>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sectPr>
      <w:headerReference r:id="rId26" w:type="default"/>
      <w:footerReference r:id="rId27"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spacing w:line="276" w:lineRule="auto"/>
      <w:rPr/>
    </w:pPr>
    <w:r w:rsidDel="00000000" w:rsidR="00000000" w:rsidRPr="00000000">
      <w:rPr/>
      <w:drawing>
        <wp:inline distB="114300" distT="114300" distL="114300" distR="114300">
          <wp:extent cx="1171688" cy="318140"/>
          <wp:effectExtent b="0" l="0" r="0" t="0"/>
          <wp:docPr id="4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00"/>
      <w:outlineLvl w:val="0"/>
    </w:pPr>
    <w:rPr>
      <w:sz w:val="40"/>
      <w:szCs w:val="40"/>
    </w:rPr>
  </w:style>
  <w:style w:type="paragraph" w:styleId="Titolo2">
    <w:name w:val="heading 2"/>
    <w:basedOn w:val="Normale"/>
    <w:next w:val="Normale"/>
    <w:uiPriority w:val="9"/>
    <w:semiHidden w:val="1"/>
    <w:unhideWhenUsed w:val="1"/>
    <w:qFormat w:val="1"/>
    <w:pPr>
      <w:keepNext w:val="1"/>
      <w:keepLines w:val="1"/>
      <w:spacing w:after="120" w:before="360"/>
      <w:outlineLvl w:val="1"/>
    </w:pPr>
    <w:rPr>
      <w:sz w:val="32"/>
      <w:szCs w:val="32"/>
    </w:rPr>
  </w:style>
  <w:style w:type="paragraph" w:styleId="Titolo3">
    <w:name w:val="heading 3"/>
    <w:basedOn w:val="Normale"/>
    <w:next w:val="Normale"/>
    <w:uiPriority w:val="9"/>
    <w:semiHidden w:val="1"/>
    <w:unhideWhenUsed w:val="1"/>
    <w:qFormat w:val="1"/>
    <w:pPr>
      <w:keepNext w:val="1"/>
      <w:keepLines w:val="1"/>
      <w:spacing w:after="80" w:before="320"/>
      <w:outlineLvl w:val="2"/>
    </w:pPr>
    <w:rPr>
      <w:color w:val="434343"/>
      <w:sz w:val="28"/>
      <w:szCs w:val="28"/>
    </w:rPr>
  </w:style>
  <w:style w:type="paragraph" w:styleId="Titolo4">
    <w:name w:val="heading 4"/>
    <w:basedOn w:val="Normale"/>
    <w:next w:val="Normale"/>
    <w:uiPriority w:val="9"/>
    <w:semiHidden w:val="1"/>
    <w:unhideWhenUsed w:val="1"/>
    <w:qFormat w:val="1"/>
    <w:pPr>
      <w:keepNext w:val="1"/>
      <w:keepLines w:val="1"/>
      <w:spacing w:after="80" w:before="280"/>
      <w:outlineLvl w:val="3"/>
    </w:pPr>
    <w:rPr>
      <w:color w:val="666666"/>
      <w:sz w:val="24"/>
      <w:szCs w:val="24"/>
    </w:rPr>
  </w:style>
  <w:style w:type="paragraph" w:styleId="Titolo5">
    <w:name w:val="heading 5"/>
    <w:basedOn w:val="Normale"/>
    <w:next w:val="Normale"/>
    <w:uiPriority w:val="9"/>
    <w:semiHidden w:val="1"/>
    <w:unhideWhenUsed w:val="1"/>
    <w:qFormat w:val="1"/>
    <w:pPr>
      <w:keepNext w:val="1"/>
      <w:keepLines w:val="1"/>
      <w:spacing w:after="80" w:before="240"/>
      <w:outlineLvl w:val="4"/>
    </w:pPr>
    <w:rPr>
      <w:color w:val="666666"/>
    </w:rPr>
  </w:style>
  <w:style w:type="paragraph" w:styleId="Titolo6">
    <w:name w:val="heading 6"/>
    <w:basedOn w:val="Normale"/>
    <w:next w:val="Normale"/>
    <w:uiPriority w:val="9"/>
    <w:semiHidden w:val="1"/>
    <w:unhideWhenUsed w:val="1"/>
    <w:qFormat w:val="1"/>
    <w:pPr>
      <w:keepNext w:val="1"/>
      <w:keepLines w:val="1"/>
      <w:spacing w:after="80" w:before="240"/>
      <w:outlineLvl w:val="5"/>
    </w:pPr>
    <w:rPr>
      <w:i w:val="1"/>
      <w:color w:val="66666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60"/>
    </w:pPr>
    <w:rPr>
      <w:sz w:val="52"/>
      <w:szCs w:val="52"/>
    </w:rPr>
  </w:style>
  <w:style w:type="paragraph" w:styleId="Sottotitolo">
    <w:name w:val="Subtitle"/>
    <w:basedOn w:val="Normale"/>
    <w:next w:val="Normale"/>
    <w:uiPriority w:val="11"/>
    <w:qFormat w:val="1"/>
    <w:pPr>
      <w:keepNext w:val="1"/>
      <w:keepLines w:val="1"/>
      <w:spacing w:after="320"/>
    </w:pPr>
    <w:rPr>
      <w:color w:val="666666"/>
      <w:sz w:val="30"/>
      <w:szCs w:val="30"/>
    </w:rPr>
  </w:style>
  <w:style w:type="paragraph" w:styleId="Revisione">
    <w:name w:val="Revision"/>
    <w:hidden w:val="1"/>
    <w:uiPriority w:val="99"/>
    <w:semiHidden w:val="1"/>
    <w:rsid w:val="00214AA7"/>
    <w:pPr>
      <w:spacing w:line="240" w:lineRule="auto"/>
    </w:pPr>
  </w:style>
  <w:style w:type="character" w:styleId="Collegamentoipertestuale">
    <w:name w:val="Hyperlink"/>
    <w:basedOn w:val="Carpredefinitoparagrafo"/>
    <w:uiPriority w:val="99"/>
    <w:unhideWhenUsed w:val="1"/>
    <w:rsid w:val="00214AA7"/>
    <w:rPr>
      <w:color w:val="0000ff" w:themeColor="hyperlink"/>
      <w:u w:val="single"/>
    </w:rPr>
  </w:style>
  <w:style w:type="character" w:styleId="Menzionenonrisolta">
    <w:name w:val="Unresolved Mention"/>
    <w:basedOn w:val="Carpredefinitoparagrafo"/>
    <w:uiPriority w:val="99"/>
    <w:semiHidden w:val="1"/>
    <w:unhideWhenUsed w:val="1"/>
    <w:rsid w:val="00214AA7"/>
    <w:rPr>
      <w:color w:val="605e5c"/>
      <w:shd w:color="auto" w:fill="e1dfdd" w:val="clear"/>
    </w:rPr>
  </w:style>
  <w:style w:type="character" w:styleId="Collegamentovisitato">
    <w:name w:val="FollowedHyperlink"/>
    <w:basedOn w:val="Carpredefinitoparagrafo"/>
    <w:uiPriority w:val="99"/>
    <w:semiHidden w:val="1"/>
    <w:unhideWhenUsed w:val="1"/>
    <w:rsid w:val="00214AA7"/>
    <w:rPr>
      <w:color w:val="800080" w:themeColor="followedHyperlink"/>
      <w:u w:val="single"/>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media/image13.png"/><Relationship Id="rId24" Type="http://schemas.openxmlformats.org/officeDocument/2006/relationships/image" Target="media/image3.png"/><Relationship Id="rId23"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witter.com/HMar_research" TargetMode="External"/><Relationship Id="rId26" Type="http://schemas.openxmlformats.org/officeDocument/2006/relationships/header" Target="header1.xml"/><Relationship Id="rId25" Type="http://schemas.openxmlformats.org/officeDocument/2006/relationships/image" Target="media/image9.png"/><Relationship Id="rId27"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0.png"/><Relationship Id="rId8" Type="http://schemas.openxmlformats.org/officeDocument/2006/relationships/hyperlink" Target="https://www.imim.es/infocorporativa/es_fundacio.html" TargetMode="External"/><Relationship Id="rId11" Type="http://schemas.openxmlformats.org/officeDocument/2006/relationships/hyperlink" Target="https://www.linkedin.com/company/hmarresearch/" TargetMode="External"/><Relationship Id="rId10" Type="http://schemas.openxmlformats.org/officeDocument/2006/relationships/hyperlink" Target="https://www.youtube.com/canalimim" TargetMode="External"/><Relationship Id="rId13" Type="http://schemas.openxmlformats.org/officeDocument/2006/relationships/hyperlink" Target="mailto:info@researchmar.net" TargetMode="External"/><Relationship Id="rId12" Type="http://schemas.openxmlformats.org/officeDocument/2006/relationships/hyperlink" Target="https://www.flickr.com/photos/hmar_research/albums/" TargetMode="External"/><Relationship Id="rId15" Type="http://schemas.openxmlformats.org/officeDocument/2006/relationships/image" Target="media/image8.png"/><Relationship Id="rId14" Type="http://schemas.openxmlformats.org/officeDocument/2006/relationships/image" Target="media/image11.png"/><Relationship Id="rId17" Type="http://schemas.openxmlformats.org/officeDocument/2006/relationships/image" Target="media/image5.png"/><Relationship Id="rId16" Type="http://schemas.openxmlformats.org/officeDocument/2006/relationships/image" Target="media/image1.png"/><Relationship Id="rId19" Type="http://schemas.openxmlformats.org/officeDocument/2006/relationships/image" Target="media/image14.png"/><Relationship Id="rId18" Type="http://schemas.openxmlformats.org/officeDocument/2006/relationships/image" Target="media/image12.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XAWUc4INARdvCZZpNzoSGU7+oA==">CgMxLjA4AHIhMVVIOWRuN3Y5OGd2ZTdXTWNvSVZ6RFlrYlNYWFJHc19m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2024-03-25T16:19:00Z</dcterms:created>
</cp:coreProperties>
</file>